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72552926"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 xml:space="preserve">Adquisición de Charla Virtual: </w:t>
      </w:r>
      <w:r w:rsidR="0010504E" w:rsidRPr="0010504E">
        <w:rPr>
          <w:rFonts w:ascii="Arial" w:hAnsi="Arial" w:cs="Arial"/>
          <w:b/>
          <w:bCs/>
          <w:color w:val="323130"/>
          <w:bdr w:val="none" w:sz="0" w:space="0" w:color="auto" w:frame="1"/>
          <w:lang w:eastAsia="es-CR"/>
        </w:rPr>
        <w:t>Innovación para la empresa aseguradora</w:t>
      </w:r>
      <w:r w:rsidR="00F02016">
        <w:rPr>
          <w:rFonts w:ascii="Arial" w:hAnsi="Arial" w:cs="Arial"/>
          <w:b/>
          <w:bCs/>
          <w:color w:val="323130"/>
          <w:bdr w:val="none" w:sz="0" w:space="0" w:color="auto" w:frame="1"/>
          <w:lang w:eastAsia="es-CR"/>
        </w:rPr>
        <w:t>.</w:t>
      </w:r>
      <w:r w:rsidR="00D5767E" w:rsidRPr="0010504E">
        <w:rPr>
          <w:rFonts w:ascii="Arial" w:hAnsi="Arial" w:cs="Arial"/>
          <w:b/>
          <w:bCs/>
          <w:color w:val="323130"/>
          <w:bdr w:val="none" w:sz="0" w:space="0" w:color="auto" w:frame="1"/>
          <w:lang w:eastAsia="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6BBCE68E" w14:textId="11C3A2A8" w:rsidR="000A24CD" w:rsidRDefault="000A24CD" w:rsidP="000A24C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943B0D8" w14:textId="77777777" w:rsidR="000A24CD" w:rsidRPr="00202652" w:rsidRDefault="000A24CD" w:rsidP="000A24CD">
      <w:pPr>
        <w:jc w:val="both"/>
        <w:rPr>
          <w:rFonts w:ascii="Arial" w:hAnsi="Arial" w:cs="Arial"/>
        </w:rPr>
      </w:pPr>
    </w:p>
    <w:p w14:paraId="48E5CA79" w14:textId="54E40F95" w:rsidR="000A24CD" w:rsidRDefault="000A24CD" w:rsidP="000A24C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C369B0C" w14:textId="77777777" w:rsidR="000A24CD" w:rsidRPr="00202652" w:rsidRDefault="000A24CD" w:rsidP="000A24CD">
      <w:pPr>
        <w:jc w:val="both"/>
        <w:rPr>
          <w:rFonts w:ascii="Arial" w:hAnsi="Arial" w:cs="Arial"/>
        </w:rPr>
      </w:pPr>
    </w:p>
    <w:p w14:paraId="32956B96" w14:textId="1D671D12" w:rsidR="000A24CD" w:rsidRDefault="000A24CD" w:rsidP="000A24C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17D2EC65" w14:textId="77777777" w:rsidR="000A24CD" w:rsidRPr="00202652" w:rsidRDefault="000A24CD" w:rsidP="000A24CD">
      <w:pPr>
        <w:jc w:val="both"/>
        <w:rPr>
          <w:rFonts w:ascii="Arial" w:hAnsi="Arial" w:cs="Arial"/>
        </w:rPr>
      </w:pPr>
    </w:p>
    <w:p w14:paraId="294D14FD" w14:textId="78ADB1A5" w:rsidR="000A24CD" w:rsidRDefault="000A24CD" w:rsidP="000A24CD">
      <w:pPr>
        <w:jc w:val="both"/>
        <w:rPr>
          <w:rFonts w:ascii="Arial" w:hAnsi="Arial" w:cs="Arial"/>
        </w:rPr>
      </w:pPr>
      <w:r w:rsidRPr="00202652">
        <w:rPr>
          <w:rFonts w:ascii="Arial" w:hAnsi="Arial" w:cs="Arial"/>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3A850D97" w14:textId="77777777" w:rsidR="000A24CD" w:rsidRPr="00202652" w:rsidRDefault="000A24CD" w:rsidP="000A24CD">
      <w:pPr>
        <w:jc w:val="both"/>
        <w:rPr>
          <w:rFonts w:ascii="Arial" w:hAnsi="Arial" w:cs="Arial"/>
        </w:rPr>
      </w:pPr>
    </w:p>
    <w:p w14:paraId="0D2AE9EE" w14:textId="65E705FB" w:rsidR="000A24CD" w:rsidRDefault="000A24CD" w:rsidP="000A24C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6ADD5A3A" w14:textId="48DB606D" w:rsidR="000A24CD" w:rsidRDefault="000A24CD" w:rsidP="000A24CD">
      <w:pPr>
        <w:jc w:val="both"/>
        <w:rPr>
          <w:rFonts w:ascii="Arial" w:hAnsi="Arial" w:cs="Arial"/>
        </w:rPr>
      </w:pPr>
    </w:p>
    <w:p w14:paraId="230F0B18" w14:textId="132954DD" w:rsidR="000A24CD" w:rsidRDefault="000A24CD" w:rsidP="000A24CD">
      <w:pPr>
        <w:jc w:val="both"/>
        <w:rPr>
          <w:rFonts w:ascii="Arial" w:hAnsi="Arial" w:cs="Arial"/>
        </w:rPr>
      </w:pPr>
    </w:p>
    <w:p w14:paraId="33A95E27" w14:textId="77777777" w:rsidR="000A24CD" w:rsidRDefault="000A24CD" w:rsidP="000A24CD">
      <w:pPr>
        <w:jc w:val="both"/>
        <w:rPr>
          <w:rFonts w:ascii="Arial" w:hAnsi="Arial" w:cs="Arial"/>
        </w:rPr>
      </w:pPr>
    </w:p>
    <w:p w14:paraId="20596B7D" w14:textId="77777777" w:rsidR="006F2A61" w:rsidRPr="000A24CD" w:rsidRDefault="006F2A61" w:rsidP="006F2A61">
      <w:pPr>
        <w:ind w:right="-1"/>
        <w:jc w:val="both"/>
        <w:rPr>
          <w:rFonts w:ascii="Arial" w:hAnsi="Arial" w:cs="Arial"/>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17B5EC40" w14:textId="77777777" w:rsidR="0094577C" w:rsidRDefault="0094577C" w:rsidP="0094577C">
      <w:pPr>
        <w:ind w:right="-1"/>
        <w:jc w:val="both"/>
        <w:rPr>
          <w:rFonts w:ascii="Arial" w:hAnsi="Arial" w:cs="Arial"/>
          <w:lang w:val="es-CR"/>
        </w:rPr>
      </w:pPr>
      <w:r>
        <w:rPr>
          <w:rFonts w:ascii="Arial" w:hAnsi="Arial" w:cs="Arial"/>
          <w:lang w:val="es-CR"/>
        </w:rPr>
        <w:t xml:space="preserve">Por demanda: </w:t>
      </w:r>
      <w:r w:rsidRPr="007A15EB">
        <w:rPr>
          <w:rFonts w:ascii="Arial" w:hAnsi="Arial" w:cs="Arial"/>
          <w:lang w:val="es-CR"/>
        </w:rPr>
        <w:t>Las charlas no cuentan con una capacidad máxima de participantes ya que son abiertas</w:t>
      </w:r>
      <w:r>
        <w:rPr>
          <w:rFonts w:ascii="Arial" w:hAnsi="Arial" w:cs="Arial"/>
          <w:lang w:val="es-CR"/>
        </w:rPr>
        <w:t xml:space="preserve"> a la población del instituto, intermediarios y clientes.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5170C2C6" w:rsidR="003857F8" w:rsidRPr="000A24CD"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0A24CD">
        <w:rPr>
          <w:rFonts w:ascii="Arial" w:hAnsi="Arial" w:cs="Arial"/>
          <w:b/>
        </w:rPr>
        <w:t xml:space="preserve">8:30 a.m. a 9:45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209547A7" w14:textId="77777777" w:rsidR="000A24CD" w:rsidRPr="000A24CD" w:rsidRDefault="000A24CD" w:rsidP="000A24CD">
      <w:pPr>
        <w:spacing w:before="72"/>
        <w:ind w:right="-1"/>
        <w:rPr>
          <w:rFonts w:ascii="Arial" w:hAnsi="Arial" w:cs="Arial"/>
          <w:b/>
        </w:rPr>
      </w:pP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3753013A"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está evolucionando el entorno asegurador?</w:t>
      </w:r>
    </w:p>
    <w:p w14:paraId="0662D40F"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evolucionamos a lo interno de este contexto que está cambiando?</w:t>
      </w:r>
    </w:p>
    <w:p w14:paraId="186DE997"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Propuestas alrededor de los cambios en innovación para la industria de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 xml:space="preserve">servicio, el Instituto procederá según corresponda, con la aplicación de las </w:t>
      </w:r>
      <w:r w:rsidRPr="007A15EB">
        <w:rPr>
          <w:rStyle w:val="normaltextrun"/>
          <w:rFonts w:ascii="Arial" w:hAnsi="Arial" w:cs="Arial"/>
          <w:color w:val="000000"/>
        </w:rPr>
        <w:lastRenderedPageBreak/>
        <w:t>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178B1CCB"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0C34BAC2" w:rsidR="005328BE"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Declaración jurada: </w:t>
      </w:r>
      <w:r w:rsidR="00206CDB" w:rsidRPr="007A15EB">
        <w:rPr>
          <w:rFonts w:ascii="Arial" w:hAnsi="Arial" w:cs="Arial"/>
        </w:rPr>
        <w:t>Mediante declaración jurada el O</w:t>
      </w:r>
      <w:r w:rsidRPr="007A15EB">
        <w:rPr>
          <w:rFonts w:ascii="Arial" w:hAnsi="Arial" w:cs="Arial"/>
        </w:rPr>
        <w:t xml:space="preserve">ferente </w:t>
      </w:r>
      <w:r w:rsidR="00F24B9A" w:rsidRPr="007A15EB">
        <w:rPr>
          <w:rFonts w:ascii="Arial" w:hAnsi="Arial" w:cs="Arial"/>
        </w:rPr>
        <w:t xml:space="preserve">deberá </w:t>
      </w:r>
      <w:r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50219615"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4F3A14F9" w14:textId="77777777" w:rsidR="00550BC6" w:rsidRPr="00550BC6" w:rsidRDefault="00550BC6" w:rsidP="00550BC6">
      <w:pPr>
        <w:pStyle w:val="Prrafodelista"/>
        <w:tabs>
          <w:tab w:val="left" w:pos="709"/>
        </w:tabs>
        <w:spacing w:line="276" w:lineRule="auto"/>
        <w:ind w:left="1146" w:right="-1"/>
        <w:jc w:val="both"/>
        <w:rPr>
          <w:rFonts w:ascii="Arial" w:hAnsi="Arial" w:cs="Arial"/>
          <w:bCs/>
        </w:rPr>
      </w:pPr>
    </w:p>
    <w:p w14:paraId="0243709F" w14:textId="77777777" w:rsidR="00550BC6" w:rsidRPr="00BD07BA" w:rsidRDefault="00550BC6" w:rsidP="00550BC6">
      <w:pPr>
        <w:pStyle w:val="Prrafodelista"/>
        <w:numPr>
          <w:ilvl w:val="0"/>
          <w:numId w:val="32"/>
        </w:numPr>
        <w:tabs>
          <w:tab w:val="left" w:pos="709"/>
        </w:tabs>
        <w:spacing w:line="276" w:lineRule="auto"/>
        <w:ind w:right="-1"/>
        <w:jc w:val="both"/>
        <w:rPr>
          <w:rFonts w:ascii="Arial" w:hAnsi="Arial" w:cs="Arial"/>
          <w:bCs/>
        </w:rPr>
      </w:pPr>
      <w:r w:rsidRPr="00BD07BA">
        <w:rPr>
          <w:rFonts w:ascii="Arial" w:hAnsi="Arial" w:cs="Arial"/>
          <w:bCs/>
        </w:rPr>
        <w:t xml:space="preserve">Tema de la capacitación. </w:t>
      </w:r>
    </w:p>
    <w:p w14:paraId="44F7CBFD" w14:textId="7F14F530" w:rsidR="00746C33" w:rsidRPr="00BD07BA" w:rsidRDefault="005328BE" w:rsidP="00EA41CC">
      <w:pPr>
        <w:pStyle w:val="Prrafodelista"/>
        <w:numPr>
          <w:ilvl w:val="0"/>
          <w:numId w:val="9"/>
        </w:numPr>
        <w:tabs>
          <w:tab w:val="left" w:pos="709"/>
        </w:tabs>
        <w:spacing w:line="276" w:lineRule="auto"/>
        <w:ind w:right="-1"/>
        <w:jc w:val="both"/>
        <w:rPr>
          <w:rFonts w:ascii="Arial" w:hAnsi="Arial" w:cs="Arial"/>
          <w:bCs/>
        </w:rPr>
      </w:pPr>
      <w:r w:rsidRPr="00BD07BA">
        <w:rPr>
          <w:rFonts w:ascii="Arial" w:hAnsi="Arial" w:cs="Arial"/>
          <w:bCs/>
        </w:rPr>
        <w:t>Fecha</w:t>
      </w:r>
      <w:r w:rsidR="00746C33" w:rsidRPr="00BD07BA">
        <w:rPr>
          <w:rFonts w:ascii="Arial" w:hAnsi="Arial" w:cs="Arial"/>
          <w:bCs/>
        </w:rPr>
        <w:t xml:space="preserve"> en que se dio el servicio (fecha de inicio y conclusión). </w:t>
      </w:r>
    </w:p>
    <w:p w14:paraId="194098CD" w14:textId="77777777" w:rsidR="00F74BB2" w:rsidRPr="00F74BB2" w:rsidRDefault="00F74BB2" w:rsidP="00F74BB2">
      <w:pPr>
        <w:pStyle w:val="Prrafodelista"/>
        <w:numPr>
          <w:ilvl w:val="0"/>
          <w:numId w:val="9"/>
        </w:numPr>
        <w:tabs>
          <w:tab w:val="left" w:pos="709"/>
        </w:tabs>
        <w:spacing w:line="276" w:lineRule="auto"/>
        <w:ind w:right="-1"/>
        <w:jc w:val="both"/>
        <w:rPr>
          <w:rFonts w:ascii="Arial" w:hAnsi="Arial" w:cs="Arial"/>
          <w:bCs/>
        </w:rPr>
      </w:pPr>
      <w:r w:rsidRPr="00BD07BA">
        <w:rPr>
          <w:rFonts w:ascii="Arial" w:hAnsi="Arial" w:cs="Arial"/>
          <w:bCs/>
        </w:rPr>
        <w:t>Empresa en la que se impartió la capacitación</w:t>
      </w:r>
      <w:r w:rsidRPr="00F74BB2">
        <w:rPr>
          <w:rFonts w:ascii="Arial" w:hAnsi="Arial" w:cs="Arial"/>
          <w:bCs/>
        </w:rPr>
        <w:t xml:space="preserve">. </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05F9119" w:rsidR="009C22BE" w:rsidRDefault="009C22BE" w:rsidP="009C22BE">
      <w:pPr>
        <w:pStyle w:val="Prrafodelista"/>
        <w:tabs>
          <w:tab w:val="left" w:pos="709"/>
        </w:tabs>
        <w:spacing w:line="276" w:lineRule="auto"/>
        <w:ind w:left="1146" w:right="-1"/>
        <w:jc w:val="both"/>
        <w:rPr>
          <w:rFonts w:ascii="Arial" w:eastAsia="Calibri" w:hAnsi="Arial" w:cs="Arial"/>
          <w:b/>
          <w:lang w:val="es-CR"/>
        </w:rPr>
      </w:pPr>
    </w:p>
    <w:p w14:paraId="1D4E4F37" w14:textId="6041B071" w:rsidR="00EB0CBC" w:rsidRDefault="00EB0CBC" w:rsidP="009C22BE">
      <w:pPr>
        <w:pStyle w:val="Prrafodelista"/>
        <w:tabs>
          <w:tab w:val="left" w:pos="709"/>
        </w:tabs>
        <w:spacing w:line="276" w:lineRule="auto"/>
        <w:ind w:left="1146" w:right="-1"/>
        <w:jc w:val="both"/>
        <w:rPr>
          <w:rFonts w:ascii="Arial" w:eastAsia="Calibri" w:hAnsi="Arial" w:cs="Arial"/>
          <w:b/>
          <w:lang w:val="es-CR"/>
        </w:rPr>
      </w:pPr>
    </w:p>
    <w:p w14:paraId="531AD97C" w14:textId="48163C3E" w:rsidR="00EB0CBC" w:rsidRDefault="00EB0CBC" w:rsidP="009C22BE">
      <w:pPr>
        <w:pStyle w:val="Prrafodelista"/>
        <w:tabs>
          <w:tab w:val="left" w:pos="709"/>
        </w:tabs>
        <w:spacing w:line="276" w:lineRule="auto"/>
        <w:ind w:left="1146" w:right="-1"/>
        <w:jc w:val="both"/>
        <w:rPr>
          <w:rFonts w:ascii="Arial" w:eastAsia="Calibri" w:hAnsi="Arial" w:cs="Arial"/>
          <w:b/>
          <w:lang w:val="es-CR"/>
        </w:rPr>
      </w:pPr>
    </w:p>
    <w:p w14:paraId="1811FA55" w14:textId="77777777" w:rsidR="00EB0CBC" w:rsidRPr="00B01266" w:rsidRDefault="00EB0CBC" w:rsidP="009C22BE">
      <w:pPr>
        <w:pStyle w:val="Prrafodelista"/>
        <w:tabs>
          <w:tab w:val="left" w:pos="709"/>
        </w:tabs>
        <w:spacing w:line="276" w:lineRule="auto"/>
        <w:ind w:left="1146" w:right="-1"/>
        <w:jc w:val="both"/>
        <w:rPr>
          <w:rFonts w:ascii="Arial" w:eastAsia="Calibri" w:hAnsi="Arial" w:cs="Arial"/>
          <w:b/>
          <w:lang w:val="es-CR"/>
        </w:rPr>
      </w:pPr>
    </w:p>
    <w:p w14:paraId="786758EE" w14:textId="77777777" w:rsidR="004F5695" w:rsidRPr="00BD07BA" w:rsidRDefault="004F5695" w:rsidP="004F201F">
      <w:pPr>
        <w:suppressAutoHyphens/>
        <w:jc w:val="both"/>
        <w:rPr>
          <w:rFonts w:ascii="Arial" w:hAnsi="Arial" w:cs="Arial"/>
          <w:lang w:val="es-CR"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8708D5A" w:rsidR="00424F35" w:rsidRPr="00F22A77"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70EB9FB7" w14:textId="77777777" w:rsidR="00F22A77" w:rsidRPr="00F22A77" w:rsidRDefault="00F22A77" w:rsidP="00F22A77">
      <w:pPr>
        <w:pStyle w:val="Prrafodelista"/>
        <w:suppressAutoHyphens/>
        <w:ind w:left="360"/>
        <w:jc w:val="both"/>
        <w:rPr>
          <w:rFonts w:ascii="Arial" w:hAnsi="Arial" w:cs="Arial"/>
          <w:b/>
          <w:lang w:val="es-CR"/>
        </w:rPr>
      </w:pPr>
    </w:p>
    <w:p w14:paraId="3FC2A921" w14:textId="1A2162A3" w:rsidR="00F22A77" w:rsidRPr="00BD07BA" w:rsidRDefault="00F22A77" w:rsidP="00424F35">
      <w:pPr>
        <w:pStyle w:val="Prrafodelista"/>
        <w:numPr>
          <w:ilvl w:val="1"/>
          <w:numId w:val="2"/>
        </w:numPr>
        <w:suppressAutoHyphens/>
        <w:jc w:val="both"/>
        <w:rPr>
          <w:rFonts w:ascii="Arial" w:hAnsi="Arial" w:cs="Arial"/>
          <w:bCs/>
          <w:lang w:val="es-CR"/>
        </w:rPr>
      </w:pPr>
      <w:r w:rsidRPr="00BD07BA">
        <w:rPr>
          <w:rFonts w:ascii="Arial" w:hAnsi="Arial" w:cs="Arial"/>
          <w:bCs/>
          <w:lang w:val="es-CR"/>
        </w:rPr>
        <w:t>Firma del compromiso de buenas prácticas ambientales, de acuerdo con el Anexo N°2</w:t>
      </w:r>
    </w:p>
    <w:p w14:paraId="3725C55C" w14:textId="46D7D920" w:rsidR="000A24CD" w:rsidRDefault="000A24CD" w:rsidP="000A24CD">
      <w:pPr>
        <w:suppressAutoHyphens/>
        <w:jc w:val="both"/>
        <w:rPr>
          <w:rFonts w:ascii="Arial" w:hAnsi="Arial" w:cs="Arial"/>
          <w:b/>
          <w:lang w:val="es-CR"/>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lastRenderedPageBreak/>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49A28D7C" w14:textId="65401471" w:rsidR="00901EA7" w:rsidRPr="00BD07BA" w:rsidRDefault="002B7901" w:rsidP="00901EA7">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552F7FDF" w14:textId="77777777" w:rsidR="00901EA7" w:rsidRPr="00901EA7" w:rsidRDefault="00901EA7" w:rsidP="00901EA7">
      <w:pPr>
        <w:tabs>
          <w:tab w:val="left" w:pos="426"/>
        </w:tabs>
        <w:suppressAutoHyphens/>
        <w:jc w:val="both"/>
        <w:rPr>
          <w:rFonts w:ascii="Arial" w:hAnsi="Arial" w:cs="Arial"/>
          <w:color w:val="0000FF"/>
        </w:rPr>
      </w:pP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1C49BB24" w:rsidR="003E5669" w:rsidRPr="003B3E5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 xml:space="preserve">trámite </w:t>
      </w:r>
      <w:r w:rsidR="00C746F2">
        <w:rPr>
          <w:rFonts w:ascii="Arial" w:hAnsi="Arial" w:cs="Arial"/>
          <w:lang w:val="es-CR" w:eastAsia="es-CR"/>
        </w:rPr>
        <w:t>3</w:t>
      </w:r>
      <w:bookmarkStart w:id="0" w:name="_GoBack"/>
      <w:bookmarkEnd w:id="0"/>
      <w:r w:rsidR="003E5669" w:rsidRPr="007A15EB">
        <w:rPr>
          <w:rFonts w:ascii="Arial" w:hAnsi="Arial" w:cs="Arial"/>
          <w:lang w:val="es-CR" w:eastAsia="es-CR"/>
        </w:rPr>
        <w:t>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7D78B6C2" w14:textId="77777777" w:rsidR="003B3E5A" w:rsidRPr="003B3E5A" w:rsidRDefault="003B3E5A" w:rsidP="003B3E5A">
      <w:pPr>
        <w:pStyle w:val="Prrafodelista"/>
        <w:suppressAutoHyphens/>
        <w:spacing w:line="260" w:lineRule="atLeast"/>
        <w:ind w:left="426"/>
        <w:jc w:val="both"/>
        <w:rPr>
          <w:rFonts w:ascii="Arial" w:hAnsi="Arial" w:cs="Arial"/>
          <w:bCs/>
          <w:i/>
          <w:lang w:val="es-ES_tradnl"/>
        </w:rPr>
      </w:pPr>
    </w:p>
    <w:p w14:paraId="1EAB802B" w14:textId="162CDB53" w:rsidR="003B3E5A" w:rsidRPr="00BD07BA" w:rsidRDefault="003B3E5A" w:rsidP="003B3E5A">
      <w:pPr>
        <w:pStyle w:val="Prrafodelista"/>
        <w:numPr>
          <w:ilvl w:val="0"/>
          <w:numId w:val="7"/>
        </w:numPr>
        <w:suppressAutoHyphens/>
        <w:spacing w:line="260" w:lineRule="atLeast"/>
        <w:ind w:left="426"/>
        <w:jc w:val="both"/>
        <w:rPr>
          <w:rFonts w:ascii="Arial" w:hAnsi="Arial" w:cs="Arial"/>
          <w:bCs/>
          <w:iCs/>
          <w:lang w:val="es-ES_tradnl"/>
        </w:rPr>
      </w:pPr>
      <w:r w:rsidRPr="00BD07BA">
        <w:rPr>
          <w:rFonts w:ascii="Arial" w:hAnsi="Arial" w:cs="Arial"/>
          <w:bCs/>
          <w:iCs/>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1E6B5B3" w14:textId="77777777" w:rsidR="00901EA7" w:rsidRPr="00BD07BA" w:rsidRDefault="00901EA7" w:rsidP="00901EA7">
      <w:pPr>
        <w:pStyle w:val="Prrafodelista"/>
        <w:suppressAutoHyphens/>
        <w:spacing w:line="260" w:lineRule="atLeast"/>
        <w:ind w:left="426"/>
        <w:jc w:val="both"/>
        <w:rPr>
          <w:rFonts w:ascii="Arial" w:hAnsi="Arial" w:cs="Arial"/>
          <w:bCs/>
          <w:iCs/>
          <w:lang w:val="es-ES_tradnl"/>
        </w:rPr>
      </w:pPr>
    </w:p>
    <w:p w14:paraId="3460AC97" w14:textId="23528F64" w:rsidR="003B3E5A" w:rsidRPr="00BD07BA" w:rsidRDefault="003B3E5A" w:rsidP="00901EA7">
      <w:pPr>
        <w:suppressAutoHyphens/>
        <w:spacing w:line="260" w:lineRule="atLeast"/>
        <w:ind w:left="426"/>
        <w:jc w:val="both"/>
        <w:rPr>
          <w:rFonts w:ascii="Arial" w:hAnsi="Arial" w:cs="Arial"/>
          <w:bCs/>
          <w:iCs/>
          <w:lang w:val="es-ES_tradnl"/>
        </w:rPr>
      </w:pPr>
      <w:r w:rsidRPr="00BD07BA">
        <w:rPr>
          <w:rFonts w:ascii="Arial" w:hAnsi="Arial" w:cs="Arial"/>
          <w:bCs/>
          <w:iCs/>
          <w:lang w:val="es-ES_tradnl"/>
        </w:rPr>
        <w:lastRenderedPageBreak/>
        <w:t xml:space="preserve">Dichos documentos deben ser aportados junto con la oferta, así mismo, en caso de ser confidenciales, deben justificar los motivos para dicha afirmación. </w:t>
      </w:r>
    </w:p>
    <w:p w14:paraId="3153A368" w14:textId="77777777" w:rsidR="00901EA7" w:rsidRPr="00BD07BA" w:rsidRDefault="00901EA7" w:rsidP="00901EA7">
      <w:pPr>
        <w:suppressAutoHyphens/>
        <w:spacing w:line="260" w:lineRule="atLeast"/>
        <w:ind w:left="426"/>
        <w:jc w:val="both"/>
        <w:rPr>
          <w:rFonts w:ascii="Arial" w:hAnsi="Arial" w:cs="Arial"/>
          <w:bCs/>
          <w:iCs/>
          <w:lang w:val="es-ES_tradnl"/>
        </w:rPr>
      </w:pPr>
    </w:p>
    <w:p w14:paraId="6A00AF87" w14:textId="7BC9F4D1" w:rsidR="003B3E5A" w:rsidRPr="003B3E5A" w:rsidRDefault="003B3E5A" w:rsidP="00901EA7">
      <w:pPr>
        <w:suppressAutoHyphens/>
        <w:spacing w:line="260" w:lineRule="atLeast"/>
        <w:ind w:left="426"/>
        <w:jc w:val="both"/>
        <w:rPr>
          <w:rFonts w:ascii="Arial" w:hAnsi="Arial" w:cs="Arial"/>
          <w:bCs/>
          <w:iCs/>
          <w:lang w:val="es-ES_tradnl"/>
        </w:rPr>
      </w:pPr>
      <w:r w:rsidRPr="00BD07BA">
        <w:rPr>
          <w:rFonts w:ascii="Arial" w:hAnsi="Arial" w:cs="Arial"/>
          <w:bCs/>
          <w:iCs/>
          <w:lang w:val="es-ES_tradnl"/>
        </w:rPr>
        <w:t>Se previene que en caso de que la información deba ser subsanada, no existe posibilidad de que estos queden con carácter confidencial, aceptando la empresa la responsabilidad correspondiente</w:t>
      </w:r>
    </w:p>
    <w:p w14:paraId="6DA003CF" w14:textId="4B553090" w:rsidR="003B3E5A" w:rsidRDefault="003B3E5A" w:rsidP="00901EA7">
      <w:pPr>
        <w:suppressAutoHyphens/>
        <w:spacing w:line="260" w:lineRule="atLeast"/>
        <w:ind w:left="426"/>
        <w:jc w:val="both"/>
        <w:rPr>
          <w:rFonts w:ascii="Arial" w:hAnsi="Arial" w:cs="Arial"/>
          <w:bCs/>
          <w:i/>
          <w:lang w:val="es-ES_tradnl"/>
        </w:rPr>
      </w:pPr>
    </w:p>
    <w:p w14:paraId="7C4EAC7B" w14:textId="1B2E2ACB"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88784E">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88784E">
        <w:rPr>
          <w:rFonts w:ascii="Arial" w:hAnsi="Arial" w:cs="Arial"/>
        </w:rPr>
        <w:t xml:space="preserve">Alejandra Valverde </w:t>
      </w:r>
      <w:proofErr w:type="gramStart"/>
      <w:r w:rsidR="0088784E">
        <w:rPr>
          <w:rFonts w:ascii="Arial" w:hAnsi="Arial" w:cs="Arial"/>
        </w:rPr>
        <w:t xml:space="preserve">Rodríguez </w:t>
      </w:r>
      <w:r w:rsidR="002B34C5" w:rsidRPr="007A15EB">
        <w:rPr>
          <w:rFonts w:ascii="Arial" w:hAnsi="Arial" w:cs="Arial"/>
        </w:rPr>
        <w:t xml:space="preserve"> </w:t>
      </w:r>
      <w:r w:rsidRPr="007A15EB">
        <w:rPr>
          <w:rFonts w:ascii="Arial" w:hAnsi="Arial" w:cs="Arial"/>
        </w:rPr>
        <w:t>y</w:t>
      </w:r>
      <w:proofErr w:type="gramEnd"/>
      <w:r w:rsidRPr="007A15EB">
        <w:rPr>
          <w:rFonts w:ascii="Arial" w:hAnsi="Arial" w:cs="Arial"/>
        </w:rPr>
        <w:t xml:space="preserve">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88784E"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88BA5AD" w:rsidR="0005235D" w:rsidRPr="00BD07BA" w:rsidRDefault="00F07180" w:rsidP="00C60B2B">
      <w:pPr>
        <w:numPr>
          <w:ilvl w:val="0"/>
          <w:numId w:val="8"/>
        </w:numPr>
        <w:suppressAutoHyphens/>
        <w:autoSpaceDE w:val="0"/>
        <w:autoSpaceDN w:val="0"/>
        <w:adjustRightInd w:val="0"/>
        <w:ind w:left="284" w:hanging="283"/>
        <w:jc w:val="both"/>
        <w:rPr>
          <w:rFonts w:ascii="Arial" w:hAnsi="Arial" w:cs="Arial"/>
          <w:bCs/>
          <w:color w:val="000000"/>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BD07BA" w:rsidRPr="00BD07BA">
        <w:rPr>
          <w:rFonts w:ascii="Arial" w:hAnsi="Arial" w:cs="Arial"/>
          <w:bCs/>
          <w:color w:val="000000"/>
        </w:rPr>
        <w:t>Por cada minuto de atraso en el inicio de la sesión por causas atribuibles al adjudicatario, se procederá a cobrar un monto de $66,</w:t>
      </w:r>
      <w:r w:rsidR="00EB0CBC">
        <w:rPr>
          <w:rFonts w:ascii="Arial" w:hAnsi="Arial" w:cs="Arial"/>
          <w:bCs/>
          <w:color w:val="000000"/>
        </w:rPr>
        <w:t>67</w:t>
      </w:r>
      <w:r w:rsidR="00BD07BA" w:rsidRPr="00BD07BA">
        <w:rPr>
          <w:rFonts w:ascii="Arial" w:hAnsi="Arial" w:cs="Arial"/>
          <w:bCs/>
          <w:color w:val="000000"/>
        </w:rPr>
        <w:t xml:space="preserve"> hasta un máximo de un 25% equivalente a $</w:t>
      </w:r>
      <w:r w:rsidR="00EB0CBC">
        <w:rPr>
          <w:rFonts w:ascii="Arial" w:hAnsi="Arial" w:cs="Arial"/>
          <w:bCs/>
          <w:color w:val="000000"/>
        </w:rPr>
        <w:t>1.0</w:t>
      </w:r>
      <w:r w:rsidR="00BD07BA" w:rsidRPr="00BD07BA">
        <w:rPr>
          <w:rFonts w:ascii="Arial" w:hAnsi="Arial" w:cs="Arial"/>
          <w:bCs/>
          <w:color w:val="000000"/>
        </w:rPr>
        <w:t>00,00 en el caso de haber transcurrido 30 minutos como máximo de atraso se procederá con la resolución del contrato.</w:t>
      </w:r>
    </w:p>
    <w:p w14:paraId="253B1CF4" w14:textId="77777777" w:rsidR="00C76023" w:rsidRPr="007A15EB" w:rsidRDefault="00C76023" w:rsidP="00BD07BA">
      <w:pPr>
        <w:suppressAutoHyphens/>
        <w:autoSpaceDE w:val="0"/>
        <w:autoSpaceDN w:val="0"/>
        <w:adjustRightInd w:val="0"/>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8"/>
      <w:footerReference w:type="even" r:id="rId9"/>
      <w:footerReference w:type="default" r:id="rId10"/>
      <w:pgSz w:w="12020" w:h="16840" w:code="1"/>
      <w:pgMar w:top="380" w:right="1752" w:bottom="709"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0CFF2" w14:textId="77777777" w:rsidR="00E45F0D" w:rsidRDefault="00E45F0D">
      <w:r>
        <w:separator/>
      </w:r>
    </w:p>
  </w:endnote>
  <w:endnote w:type="continuationSeparator" w:id="0">
    <w:p w14:paraId="296D0193" w14:textId="77777777" w:rsidR="00E45F0D" w:rsidRDefault="00E4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swiss"/>
    <w:pitch w:val="fixed"/>
    <w:sig w:usb0="01002B87" w:usb1="00000000" w:usb2="00000008" w:usb3="00000000" w:csb0="0001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6E122" w14:textId="77777777" w:rsidR="00E45F0D" w:rsidRDefault="00E45F0D">
      <w:r>
        <w:separator/>
      </w:r>
    </w:p>
  </w:footnote>
  <w:footnote w:type="continuationSeparator" w:id="0">
    <w:p w14:paraId="67BB666E" w14:textId="77777777" w:rsidR="00E45F0D" w:rsidRDefault="00E45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01F50"/>
    <w:multiLevelType w:val="hybridMultilevel"/>
    <w:tmpl w:val="F04E7B48"/>
    <w:lvl w:ilvl="0" w:tplc="140A0001">
      <w:start w:val="1"/>
      <w:numFmt w:val="bullet"/>
      <w:lvlText w:val=""/>
      <w:lvlJc w:val="left"/>
      <w:pPr>
        <w:ind w:left="1440" w:hanging="360"/>
      </w:pPr>
      <w:rPr>
        <w:rFonts w:ascii="Symbol" w:hAnsi="Symbol" w:hint="default"/>
      </w:rPr>
    </w:lvl>
    <w:lvl w:ilvl="1" w:tplc="140A0003">
      <w:start w:val="1"/>
      <w:numFmt w:val="bullet"/>
      <w:lvlText w:val="o"/>
      <w:lvlJc w:val="left"/>
      <w:pPr>
        <w:ind w:left="2160" w:hanging="360"/>
      </w:pPr>
      <w:rPr>
        <w:rFonts w:ascii="Courier New" w:hAnsi="Courier New" w:cs="Courier New" w:hint="default"/>
      </w:rPr>
    </w:lvl>
    <w:lvl w:ilvl="2" w:tplc="140A0005">
      <w:start w:val="1"/>
      <w:numFmt w:val="bullet"/>
      <w:lvlText w:val=""/>
      <w:lvlJc w:val="left"/>
      <w:pPr>
        <w:ind w:left="2880" w:hanging="360"/>
      </w:pPr>
      <w:rPr>
        <w:rFonts w:ascii="Wingdings" w:hAnsi="Wingdings" w:hint="default"/>
      </w:rPr>
    </w:lvl>
    <w:lvl w:ilvl="3" w:tplc="140A000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1"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4"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5"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8" w15:restartNumberingAfterBreak="0">
    <w:nsid w:val="393D1176"/>
    <w:multiLevelType w:val="hybridMultilevel"/>
    <w:tmpl w:val="0A28FAE6"/>
    <w:lvl w:ilvl="0" w:tplc="5CF2351E">
      <w:start w:val="3"/>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21E3567"/>
    <w:multiLevelType w:val="hybridMultilevel"/>
    <w:tmpl w:val="C052B39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21"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6EF029FE"/>
    <w:multiLevelType w:val="hybridMultilevel"/>
    <w:tmpl w:val="46D25A0A"/>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27"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30"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0"/>
  </w:num>
  <w:num w:numId="3">
    <w:abstractNumId w:val="17"/>
  </w:num>
  <w:num w:numId="4">
    <w:abstractNumId w:val="2"/>
  </w:num>
  <w:num w:numId="5">
    <w:abstractNumId w:val="14"/>
  </w:num>
  <w:num w:numId="6">
    <w:abstractNumId w:val="4"/>
  </w:num>
  <w:num w:numId="7">
    <w:abstractNumId w:val="2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1"/>
  </w:num>
  <w:num w:numId="12">
    <w:abstractNumId w:val="31"/>
  </w:num>
  <w:num w:numId="13">
    <w:abstractNumId w:val="28"/>
  </w:num>
  <w:num w:numId="14">
    <w:abstractNumId w:val="13"/>
  </w:num>
  <w:num w:numId="15">
    <w:abstractNumId w:val="7"/>
  </w:num>
  <w:num w:numId="16">
    <w:abstractNumId w:val="22"/>
  </w:num>
  <w:num w:numId="17">
    <w:abstractNumId w:val="12"/>
  </w:num>
  <w:num w:numId="18">
    <w:abstractNumId w:val="6"/>
  </w:num>
  <w:num w:numId="19">
    <w:abstractNumId w:val="8"/>
  </w:num>
  <w:num w:numId="20">
    <w:abstractNumId w:val="15"/>
  </w:num>
  <w:num w:numId="21">
    <w:abstractNumId w:val="5"/>
  </w:num>
  <w:num w:numId="22">
    <w:abstractNumId w:val="11"/>
  </w:num>
  <w:num w:numId="23">
    <w:abstractNumId w:val="30"/>
  </w:num>
  <w:num w:numId="24">
    <w:abstractNumId w:val="3"/>
  </w:num>
  <w:num w:numId="25">
    <w:abstractNumId w:val="24"/>
  </w:num>
  <w:num w:numId="26">
    <w:abstractNumId w:val="23"/>
  </w:num>
  <w:num w:numId="27">
    <w:abstractNumId w:val="9"/>
  </w:num>
  <w:num w:numId="28">
    <w:abstractNumId w:val="25"/>
  </w:num>
  <w:num w:numId="29">
    <w:abstractNumId w:val="10"/>
  </w:num>
  <w:num w:numId="30">
    <w:abstractNumId w:val="19"/>
  </w:num>
  <w:num w:numId="31">
    <w:abstractNumId w:val="18"/>
  </w:num>
  <w:num w:numId="3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17EE6"/>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8F0"/>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4CD"/>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4E"/>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28A8"/>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001"/>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2CF"/>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51F"/>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3E5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0BC6"/>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A8"/>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33"/>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97EEC"/>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829"/>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84E"/>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1EA7"/>
    <w:rsid w:val="009029D1"/>
    <w:rsid w:val="00902C37"/>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40693"/>
    <w:rsid w:val="00940CB7"/>
    <w:rsid w:val="0094433F"/>
    <w:rsid w:val="0094577C"/>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52D"/>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2EA5"/>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0E73"/>
    <w:rsid w:val="00A62070"/>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4EE7"/>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07BA"/>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649"/>
    <w:rsid w:val="00C67849"/>
    <w:rsid w:val="00C67A5C"/>
    <w:rsid w:val="00C67CC4"/>
    <w:rsid w:val="00C7088C"/>
    <w:rsid w:val="00C711E3"/>
    <w:rsid w:val="00C711EA"/>
    <w:rsid w:val="00C71E30"/>
    <w:rsid w:val="00C72779"/>
    <w:rsid w:val="00C72FB1"/>
    <w:rsid w:val="00C73D38"/>
    <w:rsid w:val="00C74247"/>
    <w:rsid w:val="00C7440A"/>
    <w:rsid w:val="00C746F2"/>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073B4"/>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5F0D"/>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0CBC"/>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3CC"/>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2A77"/>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4BB2"/>
    <w:rsid w:val="00F76D7A"/>
    <w:rsid w:val="00F808DF"/>
    <w:rsid w:val="00F80A2C"/>
    <w:rsid w:val="00F80C27"/>
    <w:rsid w:val="00F80E65"/>
    <w:rsid w:val="00F81A9A"/>
    <w:rsid w:val="00F821C7"/>
    <w:rsid w:val="00F826FE"/>
    <w:rsid w:val="00F83CFC"/>
    <w:rsid w:val="00F83D95"/>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99F7F-CCFC-452C-8A7C-C5D3EF9C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1768</Words>
  <Characters>9746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Katterin Amaya Rivas</cp:lastModifiedBy>
  <cp:revision>2</cp:revision>
  <cp:lastPrinted>2019-09-10T21:05:00Z</cp:lastPrinted>
  <dcterms:created xsi:type="dcterms:W3CDTF">2021-10-20T23:01:00Z</dcterms:created>
  <dcterms:modified xsi:type="dcterms:W3CDTF">2021-10-20T23:01:00Z</dcterms:modified>
</cp:coreProperties>
</file>